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59" w:rsidRDefault="00CF5DE0" w:rsidP="00591E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1082649" cy="984874"/>
            <wp:effectExtent l="0" t="0" r="381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urope_direct_madri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766" cy="99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7959">
        <w:rPr>
          <w:rFonts w:ascii="Times New Roman" w:hAnsi="Times New Roman"/>
          <w:b/>
          <w:sz w:val="24"/>
          <w:szCs w:val="24"/>
        </w:rPr>
        <w:tab/>
      </w:r>
      <w:r w:rsidR="00327959">
        <w:rPr>
          <w:rFonts w:ascii="Times New Roman" w:hAnsi="Times New Roman"/>
          <w:b/>
          <w:sz w:val="24"/>
          <w:szCs w:val="24"/>
        </w:rPr>
        <w:tab/>
      </w:r>
      <w:r w:rsidR="0032795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27959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806FB6"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2077516" cy="662940"/>
            <wp:effectExtent l="0" t="0" r="0" b="3810"/>
            <wp:docPr id="3" name="Imagen 3" descr="D:\Perfil Usuario\jgp86\Escritorio\logo Eurobib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erfil Usuario\jgp86\Escritorio\logo Eurobibl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1" cy="672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959" w:rsidRDefault="00327959" w:rsidP="00591E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7959" w:rsidRDefault="00327959" w:rsidP="00EB0B18">
      <w:pPr>
        <w:pBdr>
          <w:top w:val="threeDEmboss" w:sz="6" w:space="1" w:color="1F497D" w:themeColor="text2"/>
          <w:left w:val="threeDEmboss" w:sz="6" w:space="4" w:color="1F497D" w:themeColor="text2"/>
          <w:bottom w:val="threeDEngrave" w:sz="6" w:space="1" w:color="1F497D" w:themeColor="text2"/>
          <w:right w:val="threeDEngrave" w:sz="6" w:space="4" w:color="1F497D" w:themeColor="text2"/>
        </w:pBdr>
        <w:shd w:val="clear" w:color="auto" w:fill="FFFF0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4618" w:rsidRPr="003D1DA1" w:rsidRDefault="00327959" w:rsidP="003D1DA1">
      <w:pPr>
        <w:pBdr>
          <w:top w:val="threeDEmboss" w:sz="6" w:space="1" w:color="1F497D" w:themeColor="text2"/>
          <w:left w:val="threeDEmboss" w:sz="6" w:space="4" w:color="1F497D" w:themeColor="text2"/>
          <w:bottom w:val="threeDEngrave" w:sz="6" w:space="1" w:color="1F497D" w:themeColor="text2"/>
          <w:right w:val="threeDEngrave" w:sz="6" w:space="4" w:color="1F497D" w:themeColor="text2"/>
        </w:pBd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D1DA1">
        <w:rPr>
          <w:rFonts w:ascii="Times New Roman" w:hAnsi="Times New Roman"/>
          <w:b/>
          <w:sz w:val="20"/>
          <w:szCs w:val="20"/>
        </w:rPr>
        <w:t xml:space="preserve">FICHA PRÁCTICA: </w:t>
      </w:r>
      <w:r w:rsidR="003D1DA1" w:rsidRPr="003D1DA1">
        <w:rPr>
          <w:rFonts w:ascii="Times New Roman" w:hAnsi="Times New Roman"/>
          <w:b/>
          <w:sz w:val="20"/>
          <w:szCs w:val="20"/>
        </w:rPr>
        <w:t>¿QUÉ CAPACIDADES BUSCAN LAS EMPRESAS EN 2019?</w:t>
      </w:r>
    </w:p>
    <w:p w:rsidR="00327959" w:rsidRPr="00591E02" w:rsidRDefault="00327959" w:rsidP="00EB0B18">
      <w:pPr>
        <w:pBdr>
          <w:top w:val="threeDEmboss" w:sz="6" w:space="1" w:color="1F497D" w:themeColor="text2"/>
          <w:left w:val="threeDEmboss" w:sz="6" w:space="4" w:color="1F497D" w:themeColor="text2"/>
          <w:bottom w:val="threeDEngrave" w:sz="6" w:space="1" w:color="1F497D" w:themeColor="text2"/>
          <w:right w:val="threeDEngrave" w:sz="6" w:space="4" w:color="1F497D" w:themeColor="text2"/>
        </w:pBdr>
        <w:shd w:val="clear" w:color="auto" w:fill="FFFF0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059F" w:rsidRDefault="0064059F" w:rsidP="00AA71E5">
      <w:pPr>
        <w:spacing w:after="0" w:line="240" w:lineRule="auto"/>
        <w:jc w:val="both"/>
        <w:rPr>
          <w:rFonts w:ascii="Times New Roman" w:hAnsi="Times New Roman"/>
          <w:b/>
          <w:bCs/>
          <w:color w:val="365F91"/>
        </w:rPr>
      </w:pPr>
    </w:p>
    <w:p w:rsidR="003D1DA1" w:rsidRDefault="003D1DA1" w:rsidP="00AA71E5">
      <w:pPr>
        <w:spacing w:after="0" w:line="240" w:lineRule="auto"/>
        <w:jc w:val="both"/>
        <w:rPr>
          <w:rFonts w:ascii="Times New Roman" w:hAnsi="Times New Roman"/>
          <w:b/>
          <w:bCs/>
          <w:color w:val="365F91"/>
        </w:rPr>
      </w:pPr>
    </w:p>
    <w:p w:rsidR="00765E2C" w:rsidRPr="000318DF" w:rsidRDefault="00765E2C" w:rsidP="00765E2C">
      <w:pPr>
        <w:pStyle w:val="ecl-paragraph"/>
        <w:spacing w:before="0" w:after="0"/>
        <w:jc w:val="both"/>
        <w:rPr>
          <w:rFonts w:ascii="Arial" w:hAnsi="Arial" w:cs="Arial"/>
          <w:color w:val="000000"/>
        </w:rPr>
      </w:pPr>
      <w:r w:rsidRPr="000318DF">
        <w:rPr>
          <w:rFonts w:ascii="Arial" w:hAnsi="Arial" w:cs="Arial"/>
          <w:color w:val="000000"/>
        </w:rPr>
        <w:t>En la actualidad, </w:t>
      </w:r>
      <w:r w:rsidRPr="00765E2C">
        <w:rPr>
          <w:rStyle w:val="Textoennegrita"/>
          <w:rFonts w:ascii="Arial" w:hAnsi="Arial" w:cs="Arial"/>
          <w:b w:val="0"/>
          <w:color w:val="000000"/>
        </w:rPr>
        <w:t>las personas necesitan tener una serie de habilidades</w:t>
      </w:r>
      <w:r w:rsidRPr="000318DF">
        <w:rPr>
          <w:rStyle w:val="apple-converted-space"/>
          <w:rFonts w:ascii="Arial" w:hAnsi="Arial" w:cs="Arial"/>
          <w:color w:val="000000"/>
        </w:rPr>
        <w:t> </w:t>
      </w:r>
      <w:r w:rsidRPr="000318DF">
        <w:rPr>
          <w:rFonts w:ascii="Arial" w:hAnsi="Arial" w:cs="Arial"/>
          <w:color w:val="000000"/>
        </w:rPr>
        <w:t>que abarcan desde las competencias básicas, como la capacidad de leer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0318DF">
        <w:rPr>
          <w:rFonts w:ascii="Arial" w:hAnsi="Arial" w:cs="Arial"/>
          <w:color w:val="000000"/>
        </w:rPr>
        <w:t xml:space="preserve">escribir, cálculo y </w:t>
      </w:r>
      <w:r>
        <w:rPr>
          <w:rFonts w:ascii="Arial" w:hAnsi="Arial" w:cs="Arial"/>
          <w:color w:val="000000"/>
        </w:rPr>
        <w:t>d</w:t>
      </w:r>
      <w:r w:rsidRPr="000318DF">
        <w:rPr>
          <w:rFonts w:ascii="Arial" w:hAnsi="Arial" w:cs="Arial"/>
          <w:color w:val="000000"/>
        </w:rPr>
        <w:t xml:space="preserve">igitales, hasta las profesionales o técnicas, </w:t>
      </w:r>
      <w:r>
        <w:rPr>
          <w:rFonts w:ascii="Arial" w:hAnsi="Arial" w:cs="Arial"/>
          <w:color w:val="000000"/>
        </w:rPr>
        <w:t xml:space="preserve">es decir, </w:t>
      </w:r>
      <w:r w:rsidRPr="000318DF">
        <w:rPr>
          <w:rFonts w:ascii="Arial" w:hAnsi="Arial" w:cs="Arial"/>
          <w:color w:val="000000"/>
        </w:rPr>
        <w:t>las competencias empresariales y transversales</w:t>
      </w:r>
      <w:r>
        <w:rPr>
          <w:rFonts w:ascii="Arial" w:hAnsi="Arial" w:cs="Arial"/>
          <w:color w:val="000000"/>
        </w:rPr>
        <w:t xml:space="preserve"> como</w:t>
      </w:r>
      <w:r w:rsidRPr="000318DF">
        <w:rPr>
          <w:rFonts w:ascii="Arial" w:hAnsi="Arial" w:cs="Arial"/>
          <w:color w:val="000000"/>
        </w:rPr>
        <w:t> las lenguas extranjeras</w:t>
      </w:r>
      <w:r w:rsidRPr="000318DF">
        <w:rPr>
          <w:rStyle w:val="apple-converted-space"/>
          <w:rFonts w:ascii="Arial" w:hAnsi="Arial" w:cs="Arial"/>
          <w:color w:val="000000"/>
        </w:rPr>
        <w:t> </w:t>
      </w:r>
      <w:r w:rsidRPr="000318DF">
        <w:rPr>
          <w:rFonts w:ascii="Arial" w:hAnsi="Arial" w:cs="Arial"/>
          <w:color w:val="000000"/>
        </w:rPr>
        <w:t>o la capacidad de aprender y tener iniciativa.</w:t>
      </w:r>
    </w:p>
    <w:p w:rsidR="00765E2C" w:rsidRDefault="00765E2C" w:rsidP="00765E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</w:t>
      </w:r>
      <w:proofErr w:type="spellStart"/>
      <w:r>
        <w:rPr>
          <w:rFonts w:ascii="Arial" w:hAnsi="Arial" w:cs="Arial"/>
          <w:sz w:val="24"/>
          <w:szCs w:val="24"/>
        </w:rPr>
        <w:t>LinkedIN</w:t>
      </w:r>
      <w:proofErr w:type="spellEnd"/>
      <w:r>
        <w:rPr>
          <w:rFonts w:ascii="Arial" w:hAnsi="Arial" w:cs="Arial"/>
          <w:sz w:val="24"/>
          <w:szCs w:val="24"/>
        </w:rPr>
        <w:t xml:space="preserve"> hay una serie de 30 capacidades, que divide en blandas y duras que son las que más demandan las empresas. Estas habilidades son las siguientes:</w:t>
      </w:r>
    </w:p>
    <w:p w:rsidR="00765E2C" w:rsidRDefault="00765E2C" w:rsidP="00765E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que llaman blandas son 5:</w:t>
      </w:r>
    </w:p>
    <w:p w:rsidR="00765E2C" w:rsidRDefault="00765E2C" w:rsidP="00765E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Creatividad</w:t>
      </w:r>
    </w:p>
    <w:p w:rsidR="00765E2C" w:rsidRDefault="00765E2C" w:rsidP="00765E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Persuasión </w:t>
      </w:r>
    </w:p>
    <w:p w:rsidR="00765E2C" w:rsidRDefault="00765E2C" w:rsidP="00765E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Colaboración y trabajo en equipo</w:t>
      </w:r>
    </w:p>
    <w:p w:rsidR="00765E2C" w:rsidRDefault="00765E2C" w:rsidP="00765E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 Adaptabilidad</w:t>
      </w:r>
    </w:p>
    <w:p w:rsidR="00765E2C" w:rsidRDefault="00765E2C" w:rsidP="00765E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 Gestión del tiempo</w:t>
      </w:r>
    </w:p>
    <w:p w:rsidR="00765E2C" w:rsidRPr="00E95380" w:rsidRDefault="00765E2C" w:rsidP="00765E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5E2C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Las llamadas duras son 25 y están relacionada con la tecnología y el ámbito digital en su mayoría:</w:t>
      </w:r>
    </w:p>
    <w:p w:rsidR="00765E2C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F1F1F"/>
        </w:rPr>
      </w:pPr>
      <w:bookmarkStart w:id="0" w:name="_GoBack"/>
      <w:bookmarkEnd w:id="0"/>
    </w:p>
    <w:p w:rsidR="00765E2C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>
        <w:rPr>
          <w:rFonts w:ascii="Arial" w:hAnsi="Arial" w:cs="Arial"/>
          <w:color w:val="1F1F1F"/>
        </w:rPr>
        <w:t xml:space="preserve">1.- </w:t>
      </w:r>
      <w:r w:rsidRPr="00C60861">
        <w:rPr>
          <w:rFonts w:ascii="Arial" w:hAnsi="Arial" w:cs="Arial"/>
          <w:bCs/>
          <w:color w:val="333333"/>
          <w:bdr w:val="none" w:sz="0" w:space="0" w:color="auto" w:frame="1"/>
        </w:rPr>
        <w:t>Computación en nube</w:t>
      </w:r>
    </w:p>
    <w:p w:rsidR="00765E2C" w:rsidRPr="00C60861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bdr w:val="none" w:sz="0" w:space="0" w:color="auto" w:frame="1"/>
        </w:rPr>
      </w:pPr>
      <w:r>
        <w:rPr>
          <w:rFonts w:ascii="Arial" w:hAnsi="Arial" w:cs="Arial"/>
          <w:bCs/>
          <w:color w:val="333333"/>
          <w:bdr w:val="none" w:sz="0" w:space="0" w:color="auto" w:frame="1"/>
        </w:rPr>
        <w:t xml:space="preserve">2.- </w:t>
      </w:r>
      <w:r w:rsidRPr="00C60861">
        <w:rPr>
          <w:rFonts w:ascii="Arial" w:hAnsi="Arial" w:cs="Arial"/>
          <w:bCs/>
          <w:color w:val="333333"/>
          <w:bdr w:val="none" w:sz="0" w:space="0" w:color="auto" w:frame="1"/>
        </w:rPr>
        <w:t>Inteligencia artificial:</w:t>
      </w:r>
      <w:r w:rsidRPr="00C60861">
        <w:rPr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765E2C" w:rsidRPr="00C60861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 w:rsidRPr="00C60861">
        <w:rPr>
          <w:rFonts w:ascii="Arial" w:hAnsi="Arial" w:cs="Arial"/>
          <w:color w:val="333333"/>
          <w:bdr w:val="none" w:sz="0" w:space="0" w:color="auto" w:frame="1"/>
        </w:rPr>
        <w:t xml:space="preserve">3.- </w:t>
      </w:r>
      <w:r w:rsidRPr="00C60861">
        <w:rPr>
          <w:rFonts w:ascii="Arial" w:hAnsi="Arial" w:cs="Arial"/>
          <w:bCs/>
          <w:color w:val="333333"/>
          <w:bdr w:val="none" w:sz="0" w:space="0" w:color="auto" w:frame="1"/>
        </w:rPr>
        <w:t>Razonamiento analítico</w:t>
      </w:r>
    </w:p>
    <w:p w:rsidR="00765E2C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bdr w:val="none" w:sz="0" w:space="0" w:color="auto" w:frame="1"/>
        </w:rPr>
      </w:pPr>
      <w:r w:rsidRPr="00C60861">
        <w:rPr>
          <w:rFonts w:ascii="Arial" w:hAnsi="Arial" w:cs="Arial"/>
          <w:bCs/>
          <w:color w:val="333333"/>
          <w:bdr w:val="none" w:sz="0" w:space="0" w:color="auto" w:frame="1"/>
        </w:rPr>
        <w:t>4.- Gestión de las personas</w:t>
      </w:r>
      <w:r w:rsidRPr="007808C7">
        <w:rPr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765E2C" w:rsidRPr="00C60861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>
        <w:rPr>
          <w:rFonts w:ascii="Arial" w:hAnsi="Arial" w:cs="Arial"/>
          <w:color w:val="333333"/>
          <w:bdr w:val="none" w:sz="0" w:space="0" w:color="auto" w:frame="1"/>
        </w:rPr>
        <w:t xml:space="preserve">5.- </w:t>
      </w:r>
      <w:r w:rsidRPr="00C60861">
        <w:rPr>
          <w:rFonts w:ascii="Arial" w:hAnsi="Arial" w:cs="Arial"/>
          <w:bCs/>
          <w:color w:val="333333"/>
          <w:bdr w:val="none" w:sz="0" w:space="0" w:color="auto" w:frame="1"/>
        </w:rPr>
        <w:t>Diseño de la experiencia del usuario (UX)</w:t>
      </w:r>
    </w:p>
    <w:p w:rsidR="00765E2C" w:rsidRPr="00C60861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 w:rsidRPr="00C60861">
        <w:rPr>
          <w:rFonts w:ascii="Arial" w:hAnsi="Arial" w:cs="Arial"/>
          <w:bCs/>
          <w:color w:val="333333"/>
          <w:bdr w:val="none" w:sz="0" w:space="0" w:color="auto" w:frame="1"/>
        </w:rPr>
        <w:t>6.- Desarrollo de aplicaciones móviles</w:t>
      </w:r>
    </w:p>
    <w:p w:rsidR="00765E2C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 w:rsidRPr="00C60861">
        <w:rPr>
          <w:rFonts w:ascii="Arial" w:hAnsi="Arial" w:cs="Arial"/>
          <w:bCs/>
          <w:color w:val="333333"/>
          <w:bdr w:val="none" w:sz="0" w:space="0" w:color="auto" w:frame="1"/>
        </w:rPr>
        <w:t xml:space="preserve">7.- </w:t>
      </w:r>
      <w:r>
        <w:rPr>
          <w:rFonts w:ascii="Arial" w:hAnsi="Arial" w:cs="Arial"/>
          <w:bCs/>
          <w:color w:val="333333"/>
          <w:bdr w:val="none" w:sz="0" w:space="0" w:color="auto" w:frame="1"/>
        </w:rPr>
        <w:t>Producción de vídeo</w:t>
      </w:r>
    </w:p>
    <w:p w:rsidR="00765E2C" w:rsidRPr="006E507E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>
        <w:rPr>
          <w:rFonts w:ascii="Arial" w:hAnsi="Arial" w:cs="Arial"/>
          <w:bCs/>
          <w:color w:val="333333"/>
          <w:bdr w:val="none" w:sz="0" w:space="0" w:color="auto" w:frame="1"/>
        </w:rPr>
        <w:t xml:space="preserve">8.- </w:t>
      </w:r>
      <w:r w:rsidRPr="006E507E">
        <w:rPr>
          <w:rFonts w:ascii="Arial" w:hAnsi="Arial" w:cs="Arial"/>
          <w:bCs/>
          <w:color w:val="333333"/>
          <w:bdr w:val="none" w:sz="0" w:space="0" w:color="auto" w:frame="1"/>
        </w:rPr>
        <w:t>Dirección de ventas</w:t>
      </w:r>
    </w:p>
    <w:p w:rsidR="00765E2C" w:rsidRPr="006E507E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bdr w:val="none" w:sz="0" w:space="0" w:color="auto" w:frame="1"/>
        </w:rPr>
      </w:pPr>
      <w:r w:rsidRPr="006E507E">
        <w:rPr>
          <w:rFonts w:ascii="Arial" w:hAnsi="Arial" w:cs="Arial"/>
          <w:bCs/>
          <w:color w:val="333333"/>
          <w:bdr w:val="none" w:sz="0" w:space="0" w:color="auto" w:frame="1"/>
        </w:rPr>
        <w:t xml:space="preserve">9.- </w:t>
      </w:r>
      <w:r>
        <w:rPr>
          <w:rFonts w:ascii="Arial" w:hAnsi="Arial" w:cs="Arial"/>
          <w:bCs/>
          <w:color w:val="333333"/>
          <w:bdr w:val="none" w:sz="0" w:space="0" w:color="auto" w:frame="1"/>
        </w:rPr>
        <w:t>Traducción</w:t>
      </w:r>
      <w:r w:rsidRPr="006E507E">
        <w:rPr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765E2C" w:rsidRPr="006E507E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 w:rsidRPr="006E507E">
        <w:rPr>
          <w:rFonts w:ascii="Arial" w:hAnsi="Arial" w:cs="Arial"/>
          <w:color w:val="333333"/>
          <w:bdr w:val="none" w:sz="0" w:space="0" w:color="auto" w:frame="1"/>
        </w:rPr>
        <w:t xml:space="preserve">10.- </w:t>
      </w:r>
      <w:r w:rsidRPr="006E507E">
        <w:rPr>
          <w:rFonts w:ascii="Arial" w:hAnsi="Arial" w:cs="Arial"/>
          <w:bCs/>
          <w:color w:val="333333"/>
          <w:bdr w:val="none" w:sz="0" w:space="0" w:color="auto" w:frame="1"/>
        </w:rPr>
        <w:t>Producción de audio</w:t>
      </w:r>
    </w:p>
    <w:p w:rsidR="00765E2C" w:rsidRPr="006E507E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bdr w:val="none" w:sz="0" w:space="0" w:color="auto" w:frame="1"/>
        </w:rPr>
      </w:pPr>
      <w:r w:rsidRPr="006E507E">
        <w:rPr>
          <w:rFonts w:ascii="Arial" w:hAnsi="Arial" w:cs="Arial"/>
          <w:bCs/>
          <w:color w:val="333333"/>
          <w:bdr w:val="none" w:sz="0" w:space="0" w:color="auto" w:frame="1"/>
        </w:rPr>
        <w:t>11.- Procesamiento del lenguaje natural (NLP):</w:t>
      </w:r>
      <w:r w:rsidRPr="006E507E">
        <w:rPr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765E2C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 w:rsidRPr="006E507E">
        <w:rPr>
          <w:rFonts w:ascii="Arial" w:hAnsi="Arial" w:cs="Arial"/>
          <w:color w:val="333333"/>
          <w:bdr w:val="none" w:sz="0" w:space="0" w:color="auto" w:frame="1"/>
        </w:rPr>
        <w:t>12.-</w:t>
      </w:r>
      <w:r w:rsidRPr="006E507E">
        <w:rPr>
          <w:rFonts w:ascii="Arial" w:hAnsi="Arial" w:cs="Arial"/>
          <w:bCs/>
          <w:color w:val="333333"/>
          <w:bdr w:val="none" w:sz="0" w:space="0" w:color="auto" w:frame="1"/>
        </w:rPr>
        <w:t>Informática científica</w:t>
      </w:r>
    </w:p>
    <w:p w:rsidR="00765E2C" w:rsidRPr="006E507E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bdr w:val="none" w:sz="0" w:space="0" w:color="auto" w:frame="1"/>
        </w:rPr>
      </w:pPr>
      <w:r>
        <w:rPr>
          <w:rFonts w:ascii="Arial" w:hAnsi="Arial" w:cs="Arial"/>
          <w:bCs/>
          <w:color w:val="333333"/>
          <w:bdr w:val="none" w:sz="0" w:space="0" w:color="auto" w:frame="1"/>
        </w:rPr>
        <w:t xml:space="preserve">13.- </w:t>
      </w:r>
      <w:r w:rsidRPr="006E507E">
        <w:rPr>
          <w:rFonts w:ascii="Arial" w:hAnsi="Arial" w:cs="Arial"/>
          <w:bCs/>
          <w:color w:val="333333"/>
          <w:bdr w:val="none" w:sz="0" w:space="0" w:color="auto" w:frame="1"/>
        </w:rPr>
        <w:t>Desarrollo de juegos</w:t>
      </w:r>
      <w:r w:rsidRPr="006E507E">
        <w:rPr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765E2C" w:rsidRPr="006E507E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bdr w:val="none" w:sz="0" w:space="0" w:color="auto" w:frame="1"/>
        </w:rPr>
      </w:pPr>
      <w:r w:rsidRPr="006E507E">
        <w:rPr>
          <w:rFonts w:ascii="Arial" w:hAnsi="Arial" w:cs="Arial"/>
          <w:color w:val="333333"/>
          <w:bdr w:val="none" w:sz="0" w:space="0" w:color="auto" w:frame="1"/>
        </w:rPr>
        <w:t>14.-</w:t>
      </w:r>
      <w:r w:rsidRPr="006E507E">
        <w:rPr>
          <w:rFonts w:ascii="Arial" w:hAnsi="Arial" w:cs="Arial"/>
          <w:bCs/>
          <w:color w:val="333333"/>
          <w:bdr w:val="none" w:sz="0" w:space="0" w:color="auto" w:frame="1"/>
        </w:rPr>
        <w:t>Comercialización de las redes sociales:</w:t>
      </w:r>
      <w:r w:rsidRPr="006E507E">
        <w:rPr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765E2C" w:rsidRPr="006E507E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 w:rsidRPr="006E507E">
        <w:rPr>
          <w:rFonts w:ascii="Arial" w:hAnsi="Arial" w:cs="Arial"/>
          <w:color w:val="333333"/>
          <w:bdr w:val="none" w:sz="0" w:space="0" w:color="auto" w:frame="1"/>
        </w:rPr>
        <w:t xml:space="preserve">15.- </w:t>
      </w:r>
      <w:r w:rsidRPr="006E507E">
        <w:rPr>
          <w:rFonts w:ascii="Arial" w:hAnsi="Arial" w:cs="Arial"/>
          <w:bCs/>
          <w:color w:val="333333"/>
          <w:bdr w:val="none" w:sz="0" w:space="0" w:color="auto" w:frame="1"/>
        </w:rPr>
        <w:t>Animación</w:t>
      </w:r>
    </w:p>
    <w:p w:rsidR="00765E2C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 w:rsidRPr="006E507E">
        <w:rPr>
          <w:rFonts w:ascii="Arial" w:hAnsi="Arial" w:cs="Arial"/>
          <w:bCs/>
          <w:color w:val="333333"/>
          <w:bdr w:val="none" w:sz="0" w:space="0" w:color="auto" w:frame="1"/>
        </w:rPr>
        <w:t>16.- Análisis empresarial</w:t>
      </w:r>
    </w:p>
    <w:p w:rsidR="00765E2C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>
        <w:rPr>
          <w:rFonts w:ascii="Arial" w:hAnsi="Arial" w:cs="Arial"/>
          <w:bCs/>
          <w:color w:val="333333"/>
          <w:bdr w:val="none" w:sz="0" w:space="0" w:color="auto" w:frame="1"/>
        </w:rPr>
        <w:lastRenderedPageBreak/>
        <w:t>17.-Periodismo</w:t>
      </w:r>
    </w:p>
    <w:p w:rsidR="00765E2C" w:rsidRPr="00D94B4A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>
        <w:rPr>
          <w:rFonts w:ascii="Arial" w:hAnsi="Arial" w:cs="Arial"/>
          <w:bCs/>
          <w:color w:val="333333"/>
          <w:bdr w:val="none" w:sz="0" w:space="0" w:color="auto" w:frame="1"/>
        </w:rPr>
        <w:t>18</w:t>
      </w:r>
      <w:r w:rsidRPr="00D94B4A">
        <w:rPr>
          <w:rFonts w:ascii="Arial" w:hAnsi="Arial" w:cs="Arial"/>
          <w:bCs/>
          <w:color w:val="333333"/>
          <w:bdr w:val="none" w:sz="0" w:space="0" w:color="auto" w:frame="1"/>
        </w:rPr>
        <w:t>.-Comercialización digital</w:t>
      </w:r>
    </w:p>
    <w:p w:rsidR="00765E2C" w:rsidRPr="00D94B4A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 w:rsidRPr="00D94B4A">
        <w:rPr>
          <w:rFonts w:ascii="Arial" w:hAnsi="Arial" w:cs="Arial"/>
          <w:bCs/>
          <w:color w:val="333333"/>
          <w:bdr w:val="none" w:sz="0" w:space="0" w:color="auto" w:frame="1"/>
        </w:rPr>
        <w:t>19.- Diseño industrial</w:t>
      </w:r>
    </w:p>
    <w:p w:rsidR="00765E2C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 w:rsidRPr="00D94B4A">
        <w:rPr>
          <w:rFonts w:ascii="Arial" w:hAnsi="Arial" w:cs="Arial"/>
          <w:bCs/>
          <w:color w:val="333333"/>
          <w:bdr w:val="none" w:sz="0" w:space="0" w:color="auto" w:frame="1"/>
        </w:rPr>
        <w:t>20.- Estrategias competitivas</w:t>
      </w:r>
    </w:p>
    <w:p w:rsidR="00765E2C" w:rsidRPr="00163E9E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 w:rsidRPr="00163E9E">
        <w:rPr>
          <w:rFonts w:ascii="Arial" w:hAnsi="Arial" w:cs="Arial"/>
          <w:bCs/>
          <w:color w:val="333333"/>
          <w:bdr w:val="none" w:sz="0" w:space="0" w:color="auto" w:frame="1"/>
        </w:rPr>
        <w:t>21.- Sistemas de atención al cliente</w:t>
      </w:r>
    </w:p>
    <w:p w:rsidR="00765E2C" w:rsidRPr="00163E9E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 w:rsidRPr="00163E9E">
        <w:rPr>
          <w:rFonts w:ascii="Arial" w:hAnsi="Arial" w:cs="Arial"/>
          <w:bCs/>
          <w:color w:val="333333"/>
          <w:bdr w:val="none" w:sz="0" w:space="0" w:color="auto" w:frame="1"/>
        </w:rPr>
        <w:t xml:space="preserve">22.- Pruebas de software </w:t>
      </w:r>
    </w:p>
    <w:p w:rsidR="00765E2C" w:rsidRPr="00163E9E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333333"/>
          <w:bdr w:val="none" w:sz="0" w:space="0" w:color="auto" w:frame="1"/>
        </w:rPr>
      </w:pPr>
      <w:r w:rsidRPr="00163E9E">
        <w:rPr>
          <w:rFonts w:ascii="Arial" w:hAnsi="Arial" w:cs="Arial"/>
          <w:bCs/>
          <w:color w:val="333333"/>
          <w:bdr w:val="none" w:sz="0" w:space="0" w:color="auto" w:frame="1"/>
        </w:rPr>
        <w:t>23.- Ciencia de los datos</w:t>
      </w:r>
    </w:p>
    <w:p w:rsidR="00765E2C" w:rsidRPr="00163E9E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bdr w:val="none" w:sz="0" w:space="0" w:color="auto" w:frame="1"/>
        </w:rPr>
      </w:pPr>
      <w:r w:rsidRPr="00163E9E">
        <w:rPr>
          <w:rFonts w:ascii="Arial" w:hAnsi="Arial" w:cs="Arial"/>
          <w:bCs/>
          <w:color w:val="333333"/>
          <w:bdr w:val="none" w:sz="0" w:space="0" w:color="auto" w:frame="1"/>
        </w:rPr>
        <w:t>24.-Grafismo por ordenador:</w:t>
      </w:r>
      <w:r w:rsidRPr="00163E9E">
        <w:rPr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765E2C" w:rsidRPr="00163E9E" w:rsidRDefault="00765E2C" w:rsidP="00765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163E9E">
        <w:rPr>
          <w:rFonts w:ascii="Arial" w:hAnsi="Arial" w:cs="Arial"/>
          <w:color w:val="333333"/>
          <w:bdr w:val="none" w:sz="0" w:space="0" w:color="auto" w:frame="1"/>
        </w:rPr>
        <w:t xml:space="preserve">25.- </w:t>
      </w:r>
      <w:r w:rsidRPr="00163E9E">
        <w:rPr>
          <w:rFonts w:ascii="Arial" w:hAnsi="Arial" w:cs="Arial"/>
          <w:bCs/>
          <w:color w:val="333333"/>
          <w:bdr w:val="none" w:sz="0" w:space="0" w:color="auto" w:frame="1"/>
        </w:rPr>
        <w:t>Comunicaciones de empresas</w:t>
      </w:r>
      <w:r w:rsidRPr="00163E9E">
        <w:rPr>
          <w:rFonts w:ascii="Arial" w:hAnsi="Arial" w:cs="Arial"/>
          <w:color w:val="333333"/>
          <w:bdr w:val="none" w:sz="0" w:space="0" w:color="auto" w:frame="1"/>
        </w:rPr>
        <w:t xml:space="preserve"> </w:t>
      </w:r>
    </w:p>
    <w:p w:rsidR="00765E2C" w:rsidRPr="001D6E7A" w:rsidRDefault="00765E2C" w:rsidP="00765E2C">
      <w:pPr>
        <w:pStyle w:val="ecl-paragraph"/>
        <w:jc w:val="both"/>
        <w:rPr>
          <w:rFonts w:ascii="Arial" w:hAnsi="Arial" w:cs="Arial"/>
          <w:color w:val="000000"/>
        </w:rPr>
      </w:pPr>
      <w:r w:rsidRPr="001D6E7A">
        <w:rPr>
          <w:rFonts w:ascii="Arial" w:hAnsi="Arial" w:cs="Arial"/>
          <w:color w:val="000000"/>
        </w:rPr>
        <w:t>En esta línea, las iniciativas europeas en materia de aptitudes pretenden movilizar a todas las partes interesadas europeas a través de los siguientes ejes de acción:</w:t>
      </w:r>
    </w:p>
    <w:p w:rsidR="00765E2C" w:rsidRDefault="00765E2C" w:rsidP="00765E2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D6E7A">
        <w:rPr>
          <w:rFonts w:ascii="Arial" w:hAnsi="Arial" w:cs="Arial"/>
          <w:color w:val="000000"/>
          <w:sz w:val="24"/>
          <w:szCs w:val="24"/>
        </w:rPr>
        <w:t>Inteligencia e información sobre las capacidades</w:t>
      </w:r>
    </w:p>
    <w:p w:rsidR="00765E2C" w:rsidRDefault="00765E2C" w:rsidP="00765E2C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Pr="001D6E7A">
          <w:rPr>
            <w:rStyle w:val="Hipervnculo"/>
            <w:rFonts w:ascii="Arial" w:hAnsi="Arial" w:cs="Arial"/>
            <w:sz w:val="24"/>
            <w:szCs w:val="24"/>
          </w:rPr>
          <w:t>https://ec.europa.eu/social/main.jsp?catId=1215&amp;langId=en</w:t>
        </w:r>
      </w:hyperlink>
    </w:p>
    <w:p w:rsidR="00765E2C" w:rsidRPr="001D6E7A" w:rsidRDefault="00765E2C" w:rsidP="00765E2C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826936" cy="826936"/>
            <wp:effectExtent l="0" t="0" r="0" b="0"/>
            <wp:docPr id="1" name="Imagen 1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97" cy="85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E2C" w:rsidRPr="001D6E7A" w:rsidRDefault="00765E2C" w:rsidP="00765E2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D6E7A">
        <w:rPr>
          <w:rFonts w:ascii="Arial" w:hAnsi="Arial" w:cs="Arial"/>
          <w:color w:val="000000"/>
          <w:sz w:val="24"/>
          <w:szCs w:val="24"/>
        </w:rPr>
        <w:t>Desarrollo de las capacidades</w:t>
      </w:r>
    </w:p>
    <w:p w:rsidR="00765E2C" w:rsidRDefault="00765E2C" w:rsidP="00765E2C">
      <w:pPr>
        <w:spacing w:after="0" w:line="240" w:lineRule="auto"/>
        <w:ind w:left="720"/>
        <w:jc w:val="both"/>
        <w:rPr>
          <w:rStyle w:val="Hipervnculo"/>
          <w:rFonts w:ascii="Arial" w:hAnsi="Arial" w:cs="Arial"/>
          <w:sz w:val="24"/>
          <w:szCs w:val="24"/>
        </w:rPr>
      </w:pPr>
      <w:hyperlink r:id="rId10" w:history="1">
        <w:r w:rsidRPr="001D6E7A">
          <w:rPr>
            <w:rStyle w:val="Hipervnculo"/>
            <w:rFonts w:ascii="Arial" w:hAnsi="Arial" w:cs="Arial"/>
            <w:sz w:val="24"/>
            <w:szCs w:val="24"/>
          </w:rPr>
          <w:t>https://ec.europa.eu/social/main.jsp?catId=1214&amp;langId=en</w:t>
        </w:r>
      </w:hyperlink>
    </w:p>
    <w:p w:rsidR="00765E2C" w:rsidRDefault="00765E2C" w:rsidP="00765E2C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906448" cy="906448"/>
            <wp:effectExtent l="0" t="0" r="8255" b="8255"/>
            <wp:docPr id="5" name="Imagen 5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3" cy="93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E2C" w:rsidRDefault="00765E2C" w:rsidP="00765E2C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765E2C" w:rsidRPr="001D6E7A" w:rsidRDefault="00765E2C" w:rsidP="00765E2C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E7A">
        <w:rPr>
          <w:rFonts w:ascii="Arial" w:hAnsi="Arial" w:cs="Arial"/>
          <w:color w:val="000000"/>
          <w:sz w:val="24"/>
          <w:szCs w:val="24"/>
        </w:rPr>
        <w:t>Transparencia y reconocimiento de las capacidades y las cualificaciones</w:t>
      </w:r>
    </w:p>
    <w:p w:rsidR="00765E2C" w:rsidRDefault="00765E2C" w:rsidP="00765E2C">
      <w:pPr>
        <w:shd w:val="clear" w:color="auto" w:fill="FFFFFF" w:themeFill="background1"/>
        <w:spacing w:after="0" w:line="240" w:lineRule="auto"/>
        <w:ind w:left="720"/>
        <w:jc w:val="both"/>
        <w:rPr>
          <w:rStyle w:val="Hipervnculo"/>
          <w:rFonts w:ascii="Arial" w:hAnsi="Arial" w:cs="Arial"/>
          <w:sz w:val="24"/>
          <w:szCs w:val="24"/>
        </w:rPr>
      </w:pPr>
      <w:hyperlink r:id="rId12" w:history="1">
        <w:r w:rsidRPr="001D6E7A">
          <w:rPr>
            <w:rStyle w:val="Hipervnculo"/>
            <w:rFonts w:ascii="Arial" w:hAnsi="Arial" w:cs="Arial"/>
            <w:sz w:val="24"/>
            <w:szCs w:val="24"/>
          </w:rPr>
          <w:t>https://ec.europa.eu/social/main.jsp?catId=1217&amp;langId=es</w:t>
        </w:r>
      </w:hyperlink>
    </w:p>
    <w:p w:rsidR="00765E2C" w:rsidRPr="001D6E7A" w:rsidRDefault="00765E2C" w:rsidP="00765E2C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922351" cy="922351"/>
            <wp:effectExtent l="0" t="0" r="0" b="0"/>
            <wp:docPr id="6" name="Imagen 6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42" cy="93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E2C" w:rsidRPr="001D6E7A" w:rsidRDefault="00765E2C" w:rsidP="00765E2C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:rsidR="00A06F3B" w:rsidRPr="008B2CDE" w:rsidRDefault="00765E2C" w:rsidP="00A06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es-ES"/>
        </w:rPr>
      </w:pPr>
      <w:r>
        <w:rPr>
          <w:rFonts w:ascii="Times New Roman" w:eastAsia="Times New Roman" w:hAnsi="Times New Roman"/>
          <w:color w:val="000000"/>
          <w:lang w:eastAsia="es-ES"/>
        </w:rPr>
        <w:t>A</w:t>
      </w:r>
      <w:r w:rsidR="00A06F3B" w:rsidRPr="008B2CDE">
        <w:rPr>
          <w:rFonts w:ascii="Times New Roman" w:eastAsia="Times New Roman" w:hAnsi="Times New Roman"/>
          <w:color w:val="000000"/>
          <w:lang w:eastAsia="es-ES"/>
        </w:rPr>
        <w:t xml:space="preserve">ctualizado el </w:t>
      </w:r>
      <w:r>
        <w:rPr>
          <w:rFonts w:ascii="Times New Roman" w:eastAsia="Times New Roman" w:hAnsi="Times New Roman"/>
          <w:color w:val="000000"/>
          <w:lang w:eastAsia="es-ES"/>
        </w:rPr>
        <w:t>7</w:t>
      </w:r>
      <w:r w:rsidR="00B147B0" w:rsidRPr="008B2CDE">
        <w:rPr>
          <w:rFonts w:ascii="Times New Roman" w:eastAsia="Times New Roman" w:hAnsi="Times New Roman"/>
          <w:color w:val="000000"/>
          <w:lang w:eastAsia="es-ES"/>
        </w:rPr>
        <w:t>/</w:t>
      </w:r>
      <w:r>
        <w:rPr>
          <w:rFonts w:ascii="Times New Roman" w:eastAsia="Times New Roman" w:hAnsi="Times New Roman"/>
          <w:color w:val="000000"/>
          <w:lang w:eastAsia="es-ES"/>
        </w:rPr>
        <w:t>3</w:t>
      </w:r>
      <w:r w:rsidR="00A06F3B" w:rsidRPr="008B2CDE">
        <w:rPr>
          <w:rFonts w:ascii="Times New Roman" w:eastAsia="Times New Roman" w:hAnsi="Times New Roman"/>
          <w:color w:val="000000"/>
          <w:lang w:eastAsia="es-ES"/>
        </w:rPr>
        <w:t>/201</w:t>
      </w:r>
      <w:r>
        <w:rPr>
          <w:rFonts w:ascii="Times New Roman" w:eastAsia="Times New Roman" w:hAnsi="Times New Roman"/>
          <w:color w:val="000000"/>
          <w:lang w:eastAsia="es-ES"/>
        </w:rPr>
        <w:t>9</w:t>
      </w:r>
    </w:p>
    <w:p w:rsidR="00C24FCA" w:rsidRDefault="00C24FCA" w:rsidP="00EB0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FCA" w:rsidRPr="00591E02" w:rsidRDefault="00234E41" w:rsidP="00EB0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138680" cy="1417320"/>
                <wp:effectExtent l="13970" t="13335" r="9525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1417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FCA" w:rsidRDefault="00C24FCA" w:rsidP="00C24F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Centro de Documentación</w:t>
                            </w:r>
                          </w:p>
                          <w:p w:rsidR="00C24FCA" w:rsidRDefault="00C24FCA" w:rsidP="00C24F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Europea y Europe Direct de la</w:t>
                            </w:r>
                          </w:p>
                          <w:p w:rsidR="00C24FCA" w:rsidRDefault="00C24FCA" w:rsidP="00C24F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Comunidad de Madrid</w:t>
                            </w:r>
                          </w:p>
                          <w:p w:rsidR="00C24FCA" w:rsidRDefault="00C24FCA" w:rsidP="00C24F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24FCA" w:rsidRPr="00C24FCA" w:rsidRDefault="00C24FCA" w:rsidP="00C24F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24F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C/ Castelló 123, 28006 Madrid</w:t>
                            </w:r>
                          </w:p>
                          <w:p w:rsidR="00C24FCA" w:rsidRPr="00C24FCA" w:rsidRDefault="00C24FCA" w:rsidP="00C24F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24F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Tel. 912761224   </w:t>
                            </w:r>
                            <w:hyperlink r:id="rId14" w:history="1">
                              <w:r w:rsidRPr="00C24FCA">
                                <w:rPr>
                                  <w:rStyle w:val="Hipervnculo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cde@madrid.org</w:t>
                              </w:r>
                            </w:hyperlink>
                          </w:p>
                          <w:p w:rsidR="00C24FCA" w:rsidRDefault="00C24FC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8.4pt;height:111.6pt;z-index:25166028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" fillcolor="yellow" strokecolor="#1f497d [3215]">
                <v:textbox style="mso-fit-shape-to-text:t">
                  <w:txbxContent>
                    <w:p w:rsidR="00C24FCA" w:rsidRDefault="00C24FCA" w:rsidP="00C24F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Centro de Documentación</w:t>
                      </w:r>
                    </w:p>
                    <w:p w:rsidR="00C24FCA" w:rsidRDefault="00C24FCA" w:rsidP="00C24F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Europea y Europe Direct de la</w:t>
                      </w:r>
                    </w:p>
                    <w:p w:rsidR="00C24FCA" w:rsidRDefault="00C24FCA" w:rsidP="00C24F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Comunidad de Madrid</w:t>
                      </w:r>
                    </w:p>
                    <w:p w:rsidR="00C24FCA" w:rsidRDefault="00C24FCA" w:rsidP="00C24F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24FCA" w:rsidRPr="00C24FCA" w:rsidRDefault="00C24FCA" w:rsidP="00C24F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24F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C/ Castelló 123, 28006 Madrid</w:t>
                      </w:r>
                    </w:p>
                    <w:p w:rsidR="00C24FCA" w:rsidRPr="00C24FCA" w:rsidRDefault="00C24FCA" w:rsidP="00C24F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24F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Tel. 912761224   </w:t>
                      </w:r>
                      <w:hyperlink r:id="rId15" w:history="1">
                        <w:r w:rsidRPr="00C24FCA">
                          <w:rPr>
                            <w:rStyle w:val="Hipervnculo"/>
                            <w:rFonts w:ascii="Times New Roman" w:hAnsi="Times New Roman"/>
                            <w:sz w:val="20"/>
                            <w:szCs w:val="20"/>
                          </w:rPr>
                          <w:t>cde@madrid.org</w:t>
                        </w:r>
                      </w:hyperlink>
                    </w:p>
                    <w:p w:rsidR="00C24FCA" w:rsidRDefault="00C24FCA"/>
                  </w:txbxContent>
                </v:textbox>
              </v:shape>
            </w:pict>
          </mc:Fallback>
        </mc:AlternateContent>
      </w:r>
    </w:p>
    <w:sectPr w:rsidR="00C24FCA" w:rsidRPr="00591E02" w:rsidSect="008746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76D4"/>
    <w:multiLevelType w:val="multilevel"/>
    <w:tmpl w:val="12B4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77D44"/>
    <w:multiLevelType w:val="multilevel"/>
    <w:tmpl w:val="C5DC26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B8044DE"/>
    <w:multiLevelType w:val="multilevel"/>
    <w:tmpl w:val="9C4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C21F1"/>
    <w:multiLevelType w:val="hybridMultilevel"/>
    <w:tmpl w:val="AA561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F7B53"/>
    <w:multiLevelType w:val="hybridMultilevel"/>
    <w:tmpl w:val="9E20D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7078"/>
    <w:multiLevelType w:val="multilevel"/>
    <w:tmpl w:val="DE24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3564D"/>
    <w:multiLevelType w:val="multilevel"/>
    <w:tmpl w:val="0F46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C07A6"/>
    <w:multiLevelType w:val="multilevel"/>
    <w:tmpl w:val="44A0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21398"/>
    <w:multiLevelType w:val="hybridMultilevel"/>
    <w:tmpl w:val="D94A9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138C4"/>
    <w:multiLevelType w:val="hybridMultilevel"/>
    <w:tmpl w:val="D4824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E5DD0"/>
    <w:multiLevelType w:val="multilevel"/>
    <w:tmpl w:val="CB504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6193822"/>
    <w:multiLevelType w:val="multilevel"/>
    <w:tmpl w:val="4BFE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953822"/>
    <w:multiLevelType w:val="multilevel"/>
    <w:tmpl w:val="779A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11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02"/>
    <w:rsid w:val="0009781E"/>
    <w:rsid w:val="000B038A"/>
    <w:rsid w:val="00125624"/>
    <w:rsid w:val="001B2896"/>
    <w:rsid w:val="001F37C4"/>
    <w:rsid w:val="00233431"/>
    <w:rsid w:val="00234E41"/>
    <w:rsid w:val="00260B67"/>
    <w:rsid w:val="002652E1"/>
    <w:rsid w:val="002A34C7"/>
    <w:rsid w:val="00325D02"/>
    <w:rsid w:val="00327959"/>
    <w:rsid w:val="00385F12"/>
    <w:rsid w:val="003C4A1D"/>
    <w:rsid w:val="003D1DA1"/>
    <w:rsid w:val="003D7387"/>
    <w:rsid w:val="00547AF7"/>
    <w:rsid w:val="0056424A"/>
    <w:rsid w:val="00591E02"/>
    <w:rsid w:val="005B6629"/>
    <w:rsid w:val="005F4B90"/>
    <w:rsid w:val="0064059F"/>
    <w:rsid w:val="006C2BC9"/>
    <w:rsid w:val="00765E2C"/>
    <w:rsid w:val="00806FB6"/>
    <w:rsid w:val="008446FD"/>
    <w:rsid w:val="00874618"/>
    <w:rsid w:val="008B2CDE"/>
    <w:rsid w:val="008F4CC1"/>
    <w:rsid w:val="00942BEB"/>
    <w:rsid w:val="00A06F3B"/>
    <w:rsid w:val="00A516FC"/>
    <w:rsid w:val="00AA71E5"/>
    <w:rsid w:val="00AE572F"/>
    <w:rsid w:val="00B147B0"/>
    <w:rsid w:val="00B469B2"/>
    <w:rsid w:val="00C24FCA"/>
    <w:rsid w:val="00CF5DE0"/>
    <w:rsid w:val="00D91020"/>
    <w:rsid w:val="00DC2CC1"/>
    <w:rsid w:val="00DE3ECD"/>
    <w:rsid w:val="00E24BBE"/>
    <w:rsid w:val="00EB0B18"/>
    <w:rsid w:val="00EE6751"/>
    <w:rsid w:val="00F93A95"/>
    <w:rsid w:val="00FA113C"/>
    <w:rsid w:val="00FB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9B403-F1D8-4B0F-8C93-BFEED223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618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AA7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EC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91E0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F37C4"/>
    <w:rPr>
      <w:color w:val="0000FF"/>
      <w:u w:val="single"/>
    </w:rPr>
  </w:style>
  <w:style w:type="paragraph" w:customStyle="1" w:styleId="section1">
    <w:name w:val="section1"/>
    <w:basedOn w:val="Normal"/>
    <w:uiPriority w:val="99"/>
    <w:rsid w:val="001F3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25D0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B67"/>
    <w:rPr>
      <w:rFonts w:ascii="Tahoma" w:hAnsi="Tahoma" w:cs="Tahoma"/>
      <w:sz w:val="16"/>
      <w:szCs w:val="16"/>
      <w:lang w:eastAsia="en-US"/>
    </w:rPr>
  </w:style>
  <w:style w:type="character" w:styleId="nfasis">
    <w:name w:val="Emphasis"/>
    <w:basedOn w:val="Fuentedeprrafopredeter"/>
    <w:uiPriority w:val="20"/>
    <w:qFormat/>
    <w:rsid w:val="00A06F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A06F3B"/>
    <w:rPr>
      <w:i w:val="0"/>
      <w:iCs w:val="0"/>
      <w:color w:val="009933"/>
    </w:rPr>
  </w:style>
  <w:style w:type="character" w:customStyle="1" w:styleId="Ttulo3Car">
    <w:name w:val="Título 3 Car"/>
    <w:basedOn w:val="Fuentedeprrafopredeter"/>
    <w:link w:val="Ttulo3"/>
    <w:uiPriority w:val="9"/>
    <w:rsid w:val="00AA71E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ear">
    <w:name w:val="clear"/>
    <w:basedOn w:val="Fuentedeprrafopredeter"/>
    <w:rsid w:val="00AA71E5"/>
  </w:style>
  <w:style w:type="paragraph" w:customStyle="1" w:styleId="Default">
    <w:name w:val="Default"/>
    <w:rsid w:val="00AA71E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ECD"/>
    <w:rPr>
      <w:rFonts w:eastAsia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DE3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bbr-wrap">
    <w:name w:val="abbr-wrap"/>
    <w:basedOn w:val="Fuentedeprrafopredeter"/>
    <w:rsid w:val="00DE3ECD"/>
  </w:style>
  <w:style w:type="character" w:customStyle="1" w:styleId="nolink">
    <w:name w:val="nolink"/>
    <w:basedOn w:val="Fuentedeprrafopredeter"/>
    <w:rsid w:val="00DE3ECD"/>
  </w:style>
  <w:style w:type="character" w:customStyle="1" w:styleId="apple-converted-space">
    <w:name w:val="apple-converted-space"/>
    <w:basedOn w:val="Fuentedeprrafopredeter"/>
    <w:rsid w:val="00765E2C"/>
  </w:style>
  <w:style w:type="paragraph" w:customStyle="1" w:styleId="ecl-paragraph">
    <w:name w:val="ecl-paragraph"/>
    <w:basedOn w:val="Normal"/>
    <w:rsid w:val="00765E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1846">
                  <w:marLeft w:val="42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83939">
                          <w:marLeft w:val="0"/>
                          <w:marRight w:val="0"/>
                          <w:marTop w:val="216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social/main.jsp?catId=1215&amp;langId=en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ec.europa.eu/social/main.jsp?catId=1217&amp;langId=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de@madrid.org" TargetMode="External"/><Relationship Id="rId10" Type="http://schemas.openxmlformats.org/officeDocument/2006/relationships/hyperlink" Target="https://ec.europa.eu/social/main.jsp?catId=1214&amp;langId=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cde@madrid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70F3F-DE54-4548-A483-08240644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2285</CharactersWithSpaces>
  <SharedDoc>false</SharedDoc>
  <HLinks>
    <vt:vector size="36" baseType="variant">
      <vt:variant>
        <vt:i4>5701654</vt:i4>
      </vt:variant>
      <vt:variant>
        <vt:i4>15</vt:i4>
      </vt:variant>
      <vt:variant>
        <vt:i4>0</vt:i4>
      </vt:variant>
      <vt:variant>
        <vt:i4>5</vt:i4>
      </vt:variant>
      <vt:variant>
        <vt:lpwstr>http://www.juventudenaccion.injuve.es/acciones/voluntariadoeuropeo/?__locale=es</vt:lpwstr>
      </vt:variant>
      <vt:variant>
        <vt:lpwstr/>
      </vt:variant>
      <vt:variant>
        <vt:i4>6094951</vt:i4>
      </vt:variant>
      <vt:variant>
        <vt:i4>12</vt:i4>
      </vt:variant>
      <vt:variant>
        <vt:i4>0</vt:i4>
      </vt:variant>
      <vt:variant>
        <vt:i4>5</vt:i4>
      </vt:variant>
      <vt:variant>
        <vt:lpwstr>http://www.madrid.org/cs/Satellite?cid=1152517026799&amp;language=es&amp;pagename=PortalJoven%2FPage%2FJUVE_subhome</vt:lpwstr>
      </vt:variant>
      <vt:variant>
        <vt:lpwstr/>
      </vt:variant>
      <vt:variant>
        <vt:i4>2752555</vt:i4>
      </vt:variant>
      <vt:variant>
        <vt:i4>9</vt:i4>
      </vt:variant>
      <vt:variant>
        <vt:i4>0</vt:i4>
      </vt:variant>
      <vt:variant>
        <vt:i4>5</vt:i4>
      </vt:variant>
      <vt:variant>
        <vt:lpwstr>http://juventudenaccion.injuve.es/eurodesk</vt:lpwstr>
      </vt:variant>
      <vt:variant>
        <vt:lpwstr/>
      </vt:variant>
      <vt:variant>
        <vt:i4>5767244</vt:i4>
      </vt:variant>
      <vt:variant>
        <vt:i4>6</vt:i4>
      </vt:variant>
      <vt:variant>
        <vt:i4>0</vt:i4>
      </vt:variant>
      <vt:variant>
        <vt:i4>5</vt:i4>
      </vt:variant>
      <vt:variant>
        <vt:lpwstr>http://www.eurodesk.org/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http://europajoven.org/madrid/index.php/el-centro-europa-joven-madrid</vt:lpwstr>
      </vt:variant>
      <vt:variant>
        <vt:lpwstr/>
      </vt:variant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http://europa.eu/youth/volunteering_-_exchanges/european_voluntary_service/index_eu_en.html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MADRID ALVARO, VIRGINIA</cp:lastModifiedBy>
  <cp:revision>6</cp:revision>
  <dcterms:created xsi:type="dcterms:W3CDTF">2019-03-07T11:52:00Z</dcterms:created>
  <dcterms:modified xsi:type="dcterms:W3CDTF">2019-03-07T12:43:00Z</dcterms:modified>
</cp:coreProperties>
</file>